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B8" w:rsidRPr="00DD70BE" w:rsidRDefault="00872CB8" w:rsidP="00872CB8">
      <w:pPr>
        <w:jc w:val="both"/>
        <w:rPr>
          <w:rFonts w:ascii="Times New Roman" w:hAnsi="Times New Roman" w:cs="Times New Roman"/>
          <w:b/>
          <w:u w:val="single"/>
        </w:rPr>
      </w:pPr>
      <w:r w:rsidRPr="00D9775A">
        <w:rPr>
          <w:rFonts w:ascii="Times New Roman" w:hAnsi="Times New Roman" w:cs="Times New Roman" w:hint="eastAsia"/>
          <w:b/>
          <w:u w:val="single"/>
        </w:rPr>
        <w:t>替代送達公告</w:t>
      </w:r>
      <w:r w:rsidRPr="00DD70BE">
        <w:rPr>
          <w:rFonts w:ascii="Times New Roman" w:hAnsi="Times New Roman" w:cs="Times New Roman"/>
          <w:b/>
          <w:u w:val="single"/>
        </w:rPr>
        <w:t xml:space="preserve"> – </w:t>
      </w:r>
      <w:r w:rsidR="002A6A4E" w:rsidRPr="002A6A4E">
        <w:rPr>
          <w:rFonts w:ascii="Times New Roman" w:hAnsi="Times New Roman" w:cs="Times New Roman" w:hint="eastAsia"/>
          <w:b/>
          <w:u w:val="single"/>
        </w:rPr>
        <w:t>羅承志</w:t>
      </w:r>
      <w:r w:rsidRPr="00DD70BE">
        <w:rPr>
          <w:rFonts w:ascii="Times New Roman" w:hAnsi="Times New Roman" w:cs="Times New Roman"/>
          <w:b/>
          <w:u w:val="single"/>
        </w:rPr>
        <w:t xml:space="preserve"> (</w:t>
      </w:r>
      <w:r w:rsidRPr="00D9775A">
        <w:rPr>
          <w:rFonts w:ascii="Times New Roman" w:hAnsi="Times New Roman" w:cs="Times New Roman" w:hint="eastAsia"/>
          <w:b/>
          <w:u w:val="single"/>
        </w:rPr>
        <w:t>牌照號碼：</w:t>
      </w:r>
      <w:r w:rsidR="002A6A4E" w:rsidRPr="002A6A4E">
        <w:rPr>
          <w:rFonts w:ascii="Times New Roman" w:hAnsi="Times New Roman" w:cs="Times New Roman"/>
          <w:b/>
          <w:u w:val="single"/>
        </w:rPr>
        <w:t>S-521691</w:t>
      </w:r>
      <w:r w:rsidRPr="00DD70BE">
        <w:rPr>
          <w:rFonts w:ascii="Times New Roman" w:hAnsi="Times New Roman" w:cs="Times New Roman"/>
          <w:b/>
          <w:u w:val="single"/>
        </w:rPr>
        <w:t>)</w:t>
      </w:r>
    </w:p>
    <w:p w:rsidR="00872CB8" w:rsidRPr="00DD70BE" w:rsidRDefault="00872CB8" w:rsidP="00872CB8">
      <w:pPr>
        <w:rPr>
          <w:rFonts w:ascii="Times New Roman" w:hAnsi="Times New Roman" w:cs="Times New Roman"/>
          <w:b/>
        </w:rPr>
      </w:pPr>
    </w:p>
    <w:p w:rsidR="00872CB8" w:rsidRPr="00DD300E" w:rsidRDefault="00872CB8" w:rsidP="00872CB8">
      <w:pPr>
        <w:spacing w:line="400" w:lineRule="exact"/>
        <w:jc w:val="center"/>
        <w:rPr>
          <w:rFonts w:ascii="Times New Roman" w:hAnsi="Times New Roman" w:cs="Times New Roman"/>
          <w:b/>
        </w:rPr>
      </w:pPr>
      <w:r w:rsidRPr="00DD300E">
        <w:rPr>
          <w:rFonts w:ascii="Times New Roman" w:hAnsi="Times New Roman" w:cs="Times New Roman"/>
          <w:b/>
        </w:rPr>
        <w:t>地產代理監管局</w:t>
      </w:r>
    </w:p>
    <w:p w:rsidR="00872CB8" w:rsidRPr="00DD300E" w:rsidRDefault="00872CB8" w:rsidP="00872CB8">
      <w:pPr>
        <w:spacing w:line="400" w:lineRule="exact"/>
        <w:jc w:val="center"/>
        <w:rPr>
          <w:rFonts w:ascii="Times New Roman" w:hAnsi="Times New Roman" w:cs="Times New Roman"/>
          <w:b/>
        </w:rPr>
      </w:pPr>
      <w:r w:rsidRPr="00DD300E">
        <w:rPr>
          <w:rFonts w:ascii="Times New Roman" w:hAnsi="Times New Roman" w:cs="Times New Roman"/>
          <w:b/>
        </w:rPr>
        <w:t>紀律委員會</w:t>
      </w:r>
    </w:p>
    <w:p w:rsidR="00872CB8" w:rsidRPr="00DD300E" w:rsidRDefault="00872CB8" w:rsidP="00872CB8">
      <w:pPr>
        <w:spacing w:line="400" w:lineRule="exact"/>
        <w:jc w:val="center"/>
        <w:rPr>
          <w:rFonts w:ascii="Times New Roman" w:hAnsi="Times New Roman" w:cs="Times New Roman"/>
          <w:b/>
        </w:rPr>
      </w:pPr>
      <w:r w:rsidRPr="00DD300E">
        <w:rPr>
          <w:rFonts w:ascii="Times New Roman" w:hAnsi="Times New Roman" w:cs="Times New Roman"/>
          <w:b/>
        </w:rPr>
        <w:t>研訊編號</w:t>
      </w:r>
      <w:r w:rsidRPr="00DD300E">
        <w:rPr>
          <w:rFonts w:ascii="Times New Roman" w:hAnsi="Times New Roman" w:cs="Times New Roman"/>
          <w:b/>
        </w:rPr>
        <w:t>2</w:t>
      </w:r>
      <w:r w:rsidR="002A6A4E">
        <w:rPr>
          <w:rFonts w:ascii="Times New Roman" w:hAnsi="Times New Roman" w:cs="Times New Roman"/>
          <w:b/>
        </w:rPr>
        <w:t>5</w:t>
      </w:r>
      <w:r w:rsidRPr="00DD300E">
        <w:rPr>
          <w:rFonts w:ascii="Times New Roman" w:hAnsi="Times New Roman" w:cs="Times New Roman"/>
          <w:b/>
        </w:rPr>
        <w:t>/</w:t>
      </w:r>
      <w:r w:rsidR="00C17E26">
        <w:rPr>
          <w:rFonts w:ascii="Times New Roman" w:hAnsi="Times New Roman" w:cs="Times New Roman"/>
          <w:b/>
        </w:rPr>
        <w:t>0</w:t>
      </w:r>
      <w:r w:rsidR="002A6A4E">
        <w:rPr>
          <w:rFonts w:ascii="Times New Roman" w:hAnsi="Times New Roman" w:cs="Times New Roman"/>
          <w:b/>
        </w:rPr>
        <w:t>06</w:t>
      </w:r>
    </w:p>
    <w:p w:rsidR="00872CB8" w:rsidRPr="00DD300E" w:rsidRDefault="00872CB8" w:rsidP="00872CB8">
      <w:pPr>
        <w:rPr>
          <w:rFonts w:ascii="Times New Roman" w:hAnsi="Times New Roman" w:cs="Times New Roman"/>
          <w:b/>
        </w:rPr>
      </w:pPr>
    </w:p>
    <w:p w:rsidR="00872CB8" w:rsidRPr="00DD70BE" w:rsidRDefault="00872CB8" w:rsidP="00872CB8">
      <w:pPr>
        <w:rPr>
          <w:rFonts w:ascii="Times New Roman" w:hAnsi="Times New Roman" w:cs="Times New Roman"/>
          <w:b/>
        </w:rPr>
      </w:pPr>
      <w:r w:rsidRPr="00DD300E">
        <w:rPr>
          <w:rFonts w:ascii="Times New Roman" w:hAnsi="Times New Roman" w:cs="Times New Roman" w:hint="eastAsia"/>
          <w:b/>
        </w:rPr>
        <w:t>關</w:t>
      </w:r>
      <w:r w:rsidRPr="00EC37BD">
        <w:rPr>
          <w:rFonts w:ascii="Times New Roman" w:hAnsi="Times New Roman" w:cs="Times New Roman" w:hint="eastAsia"/>
          <w:b/>
        </w:rPr>
        <w:t>於</w:t>
      </w:r>
      <w:r w:rsidRPr="00DD300E">
        <w:rPr>
          <w:rFonts w:ascii="Times New Roman" w:hAnsi="Times New Roman" w:cs="Times New Roman" w:hint="eastAsia"/>
          <w:b/>
        </w:rPr>
        <w:t>《地產代理條例》</w:t>
      </w:r>
      <w:r>
        <w:rPr>
          <w:rFonts w:ascii="Times New Roman" w:hAnsi="Times New Roman" w:cs="Times New Roman" w:hint="eastAsia"/>
          <w:b/>
        </w:rPr>
        <w:t>(</w:t>
      </w:r>
      <w:r w:rsidRPr="00DD300E">
        <w:rPr>
          <w:rFonts w:ascii="Times New Roman" w:hAnsi="Times New Roman" w:cs="Times New Roman" w:hint="eastAsia"/>
          <w:b/>
        </w:rPr>
        <w:t>第</w:t>
      </w:r>
      <w:r w:rsidRPr="00DD300E">
        <w:rPr>
          <w:rFonts w:ascii="Times New Roman" w:hAnsi="Times New Roman" w:cs="Times New Roman" w:hint="eastAsia"/>
          <w:b/>
        </w:rPr>
        <w:t>511</w:t>
      </w:r>
      <w:r w:rsidRPr="00DD300E">
        <w:rPr>
          <w:rFonts w:ascii="Times New Roman" w:hAnsi="Times New Roman" w:cs="Times New Roman" w:hint="eastAsia"/>
          <w:b/>
        </w:rPr>
        <w:t>章</w:t>
      </w:r>
      <w:r>
        <w:rPr>
          <w:rFonts w:ascii="Times New Roman" w:hAnsi="Times New Roman" w:cs="Times New Roman" w:hint="eastAsia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DD300E">
        <w:rPr>
          <w:rFonts w:ascii="Times New Roman" w:hAnsi="Times New Roman" w:cs="Times New Roman" w:hint="eastAsia"/>
          <w:b/>
        </w:rPr>
        <w:t>第</w:t>
      </w:r>
      <w:r w:rsidRPr="00DD300E">
        <w:rPr>
          <w:rFonts w:ascii="Times New Roman" w:hAnsi="Times New Roman" w:cs="Times New Roman" w:hint="eastAsia"/>
          <w:b/>
        </w:rPr>
        <w:t>29</w:t>
      </w:r>
      <w:r w:rsidRPr="00EC37BD">
        <w:rPr>
          <w:rFonts w:ascii="Times New Roman" w:hAnsi="Times New Roman" w:cs="Times New Roman" w:hint="eastAsia"/>
          <w:b/>
        </w:rPr>
        <w:t>條進行之研訊</w:t>
      </w:r>
      <w:r w:rsidRPr="00EC37BD">
        <w:rPr>
          <w:rFonts w:ascii="Times New Roman" w:hAnsi="Times New Roman" w:cs="Times New Roman"/>
          <w:b/>
        </w:rPr>
        <w:cr/>
      </w:r>
    </w:p>
    <w:p w:rsidR="00872CB8" w:rsidRPr="00DD70BE" w:rsidRDefault="00872CB8" w:rsidP="00872CB8">
      <w:pPr>
        <w:rPr>
          <w:rFonts w:ascii="Times New Roman" w:hAnsi="Times New Roman" w:cs="Times New Roman"/>
          <w:b/>
        </w:rPr>
      </w:pPr>
      <w:r w:rsidRPr="00DD300E">
        <w:rPr>
          <w:rFonts w:ascii="Times New Roman" w:hAnsi="Times New Roman" w:cs="Times New Roman" w:hint="eastAsia"/>
          <w:b/>
          <w:u w:val="single"/>
        </w:rPr>
        <w:t>答辯人</w:t>
      </w:r>
      <w:r w:rsidRPr="00DD70BE">
        <w:rPr>
          <w:rFonts w:ascii="Times New Roman" w:hAnsi="Times New Roman" w:cs="Times New Roman" w:hint="eastAsia"/>
          <w:b/>
        </w:rPr>
        <w:t xml:space="preserve">: </w:t>
      </w:r>
      <w:r w:rsidR="002A6A4E" w:rsidRPr="002A6A4E">
        <w:rPr>
          <w:rFonts w:ascii="Times New Roman" w:hAnsi="Times New Roman" w:cs="Times New Roman" w:hint="eastAsia"/>
          <w:b/>
        </w:rPr>
        <w:t>羅承志</w:t>
      </w:r>
      <w:r w:rsidRPr="00DD300E">
        <w:rPr>
          <w:rFonts w:ascii="Times New Roman" w:hAnsi="Times New Roman" w:cs="Times New Roman"/>
          <w:b/>
        </w:rPr>
        <w:t xml:space="preserve"> (</w:t>
      </w:r>
      <w:r w:rsidRPr="00DD300E">
        <w:rPr>
          <w:rFonts w:ascii="Times New Roman" w:hAnsi="Times New Roman" w:cs="Times New Roman" w:hint="eastAsia"/>
          <w:b/>
        </w:rPr>
        <w:t>牌照號碼：</w:t>
      </w:r>
      <w:r w:rsidR="002A6A4E" w:rsidRPr="002A6A4E">
        <w:rPr>
          <w:rFonts w:ascii="Times New Roman" w:hAnsi="Times New Roman" w:cs="Times New Roman"/>
          <w:b/>
        </w:rPr>
        <w:t>S-521691</w:t>
      </w:r>
      <w:r w:rsidRPr="00DD300E">
        <w:rPr>
          <w:rFonts w:ascii="Times New Roman" w:hAnsi="Times New Roman" w:cs="Times New Roman"/>
          <w:b/>
        </w:rPr>
        <w:t>)</w:t>
      </w:r>
    </w:p>
    <w:p w:rsidR="00872CB8" w:rsidRDefault="00872CB8" w:rsidP="00872CB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72CB8" w:rsidRPr="002A6A4E" w:rsidRDefault="00872CB8" w:rsidP="00872CB8">
      <w:pPr>
        <w:rPr>
          <w:rFonts w:ascii="Times New Roman" w:hAnsi="Times New Roman" w:cs="Times New Roman"/>
        </w:rPr>
      </w:pPr>
    </w:p>
    <w:p w:rsidR="00872CB8" w:rsidRPr="00DD70BE" w:rsidRDefault="00872CB8" w:rsidP="00872CB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D9775A">
        <w:rPr>
          <w:rFonts w:ascii="Times New Roman" w:hAnsi="Times New Roman" w:cs="Times New Roman" w:hint="eastAsia"/>
          <w:b/>
        </w:rPr>
        <w:t>替代送達公告</w:t>
      </w:r>
    </w:p>
    <w:p w:rsidR="00872CB8" w:rsidRDefault="00872CB8" w:rsidP="00872CB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72CB8" w:rsidRDefault="00872CB8" w:rsidP="00872CB8">
      <w:pPr>
        <w:rPr>
          <w:rFonts w:ascii="Times New Roman" w:hAnsi="Times New Roman" w:cs="Times New Roman"/>
        </w:rPr>
      </w:pPr>
    </w:p>
    <w:p w:rsidR="00872CB8" w:rsidRPr="00BC3A75" w:rsidRDefault="00872CB8" w:rsidP="00872CB8">
      <w:pPr>
        <w:jc w:val="both"/>
        <w:rPr>
          <w:rFonts w:ascii="Times New Roman" w:hAnsi="Times New Roman" w:cs="Times New Roman"/>
        </w:rPr>
      </w:pPr>
      <w:r w:rsidRPr="001E4039">
        <w:rPr>
          <w:rFonts w:ascii="Times New Roman" w:hAnsi="Times New Roman" w:cs="Times New Roman" w:hint="eastAsia"/>
        </w:rPr>
        <w:t>致</w:t>
      </w:r>
      <w:r w:rsidRPr="001E4039">
        <w:rPr>
          <w:rFonts w:ascii="Times New Roman" w:hAnsi="Times New Roman" w:cs="Times New Roman" w:hint="eastAsia"/>
        </w:rPr>
        <w:t xml:space="preserve">: </w:t>
      </w:r>
      <w:r w:rsidR="002A6A4E" w:rsidRPr="002A6A4E">
        <w:rPr>
          <w:rFonts w:ascii="Times New Roman" w:hAnsi="Times New Roman" w:cs="Times New Roman" w:hint="eastAsia"/>
        </w:rPr>
        <w:t>羅承志</w:t>
      </w:r>
      <w:r w:rsidRPr="001E4039">
        <w:rPr>
          <w:rFonts w:ascii="Times New Roman" w:hAnsi="Times New Roman" w:cs="Times New Roman" w:hint="eastAsia"/>
        </w:rPr>
        <w:t>先生</w:t>
      </w:r>
    </w:p>
    <w:p w:rsidR="00872CB8" w:rsidRDefault="00872CB8" w:rsidP="00872CB8">
      <w:pPr>
        <w:jc w:val="both"/>
        <w:rPr>
          <w:rFonts w:ascii="Times New Roman" w:hAnsi="Times New Roman" w:cs="Times New Roman"/>
        </w:rPr>
      </w:pPr>
    </w:p>
    <w:p w:rsidR="00872CB8" w:rsidRDefault="00872CB8" w:rsidP="00872CB8">
      <w:pPr>
        <w:jc w:val="both"/>
        <w:rPr>
          <w:rFonts w:ascii="Times New Roman" w:hAnsi="Times New Roman" w:cs="Times New Roman"/>
        </w:rPr>
      </w:pPr>
      <w:r w:rsidRPr="005356BC">
        <w:rPr>
          <w:rFonts w:ascii="Times New Roman" w:hAnsi="Times New Roman" w:cs="Times New Roman" w:hint="eastAsia"/>
          <w:b/>
        </w:rPr>
        <w:t>特此通知</w:t>
      </w:r>
      <w:r w:rsidRPr="005356BC">
        <w:rPr>
          <w:rFonts w:ascii="Times New Roman" w:hAnsi="Times New Roman" w:cs="Times New Roman" w:hint="eastAsia"/>
        </w:rPr>
        <w:t>，</w:t>
      </w:r>
      <w:r w:rsidRPr="00910828">
        <w:rPr>
          <w:rFonts w:ascii="Times New Roman" w:hAnsi="Times New Roman" w:cs="Times New Roman" w:hint="eastAsia"/>
        </w:rPr>
        <w:t>地產代理監管局</w:t>
      </w:r>
      <w:r>
        <w:rPr>
          <w:rFonts w:ascii="Times New Roman" w:hAnsi="Times New Roman" w:cs="Times New Roman" w:hint="eastAsia"/>
        </w:rPr>
        <w:t>(</w:t>
      </w:r>
      <w:r w:rsidRPr="00910828">
        <w:rPr>
          <w:rFonts w:ascii="Times New Roman" w:hAnsi="Times New Roman" w:cs="Times New Roman" w:hint="eastAsia"/>
        </w:rPr>
        <w:t>「監管局」</w:t>
      </w:r>
      <w:r>
        <w:rPr>
          <w:rFonts w:ascii="Times New Roman" w:hAnsi="Times New Roman" w:cs="Times New Roman" w:hint="eastAsia"/>
        </w:rPr>
        <w:t>)</w:t>
      </w:r>
      <w:r w:rsidRPr="005356BC">
        <w:rPr>
          <w:rFonts w:ascii="Times New Roman" w:hAnsi="Times New Roman" w:cs="Times New Roman" w:hint="eastAsia"/>
        </w:rPr>
        <w:t>紀律委員會根據</w:t>
      </w:r>
      <w:r w:rsidRPr="00BC3A75">
        <w:rPr>
          <w:rFonts w:ascii="Times New Roman" w:hAnsi="Times New Roman" w:cs="Times New Roman" w:hint="eastAsia"/>
        </w:rPr>
        <w:t>研訊程序規則第</w:t>
      </w:r>
      <w:r w:rsidRPr="00BC3A75">
        <w:rPr>
          <w:rFonts w:ascii="Times New Roman" w:hAnsi="Times New Roman" w:cs="Times New Roman" w:hint="eastAsia"/>
        </w:rPr>
        <w:t>4(3)</w:t>
      </w:r>
      <w:r w:rsidRPr="00004239">
        <w:rPr>
          <w:rFonts w:ascii="Times New Roman" w:hAnsi="Times New Roman" w:cs="Times New Roman" w:hint="eastAsia"/>
        </w:rPr>
        <w:t>條</w:t>
      </w:r>
      <w:r w:rsidRPr="00BC3A75">
        <w:rPr>
          <w:rFonts w:ascii="Times New Roman" w:hAnsi="Times New Roman" w:cs="Times New Roman" w:hint="eastAsia"/>
        </w:rPr>
        <w:t>，</w:t>
      </w:r>
      <w:r w:rsidRPr="00347846">
        <w:rPr>
          <w:rFonts w:ascii="Times New Roman" w:hAnsi="Times New Roman" w:cs="Times New Roman" w:hint="eastAsia"/>
        </w:rPr>
        <w:t>指示將</w:t>
      </w:r>
      <w:r w:rsidRPr="00910828">
        <w:rPr>
          <w:rFonts w:ascii="Times New Roman" w:hAnsi="Times New Roman" w:cs="Times New Roman" w:hint="eastAsia"/>
        </w:rPr>
        <w:t>研訊編號</w:t>
      </w:r>
      <w:r w:rsidR="002A6A4E">
        <w:rPr>
          <w:rFonts w:ascii="Times New Roman" w:hAnsi="Times New Roman" w:cs="Times New Roman" w:hint="eastAsia"/>
        </w:rPr>
        <w:t>25</w:t>
      </w:r>
      <w:r w:rsidRPr="00910828">
        <w:rPr>
          <w:rFonts w:ascii="Times New Roman" w:hAnsi="Times New Roman" w:cs="Times New Roman" w:hint="eastAsia"/>
        </w:rPr>
        <w:t>/</w:t>
      </w:r>
      <w:r w:rsidR="002A6A4E">
        <w:rPr>
          <w:rFonts w:ascii="Times New Roman" w:hAnsi="Times New Roman" w:cs="Times New Roman"/>
        </w:rPr>
        <w:t>006</w:t>
      </w:r>
      <w:r w:rsidRPr="00910828">
        <w:rPr>
          <w:rFonts w:ascii="Times New Roman" w:hAnsi="Times New Roman" w:cs="Times New Roman" w:hint="eastAsia"/>
        </w:rPr>
        <w:t>(</w:t>
      </w:r>
      <w:r w:rsidRPr="00910828">
        <w:rPr>
          <w:rFonts w:ascii="Times New Roman" w:hAnsi="Times New Roman" w:cs="Times New Roman" w:hint="eastAsia"/>
        </w:rPr>
        <w:t>「該研訊」</w:t>
      </w:r>
      <w:r w:rsidRPr="00910828">
        <w:rPr>
          <w:rFonts w:ascii="Times New Roman" w:hAnsi="Times New Roman" w:cs="Times New Roman" w:hint="eastAsia"/>
        </w:rPr>
        <w:t>)</w:t>
      </w:r>
      <w:r w:rsidRPr="00F81AD8">
        <w:rPr>
          <w:rFonts w:ascii="Times New Roman" w:hAnsi="Times New Roman" w:cs="Times New Roman" w:hint="eastAsia"/>
        </w:rPr>
        <w:t>的</w:t>
      </w:r>
      <w:r w:rsidRPr="00910828">
        <w:rPr>
          <w:rFonts w:ascii="Times New Roman" w:hAnsi="Times New Roman" w:cs="Times New Roman" w:hint="eastAsia"/>
        </w:rPr>
        <w:t>研訊</w:t>
      </w:r>
      <w:r w:rsidRPr="00AF0017">
        <w:rPr>
          <w:rFonts w:ascii="Times New Roman" w:hAnsi="Times New Roman" w:cs="Times New Roman" w:hint="eastAsia"/>
        </w:rPr>
        <w:t>通知書</w:t>
      </w:r>
      <w:r w:rsidRPr="00910828">
        <w:rPr>
          <w:rFonts w:ascii="Times New Roman" w:hAnsi="Times New Roman" w:cs="Times New Roman" w:hint="eastAsia"/>
        </w:rPr>
        <w:t>及</w:t>
      </w:r>
      <w:r w:rsidRPr="00F81AD8">
        <w:rPr>
          <w:rFonts w:ascii="Times New Roman" w:hAnsi="Times New Roman" w:cs="Times New Roman" w:hint="eastAsia"/>
        </w:rPr>
        <w:t>有關</w:t>
      </w:r>
      <w:r w:rsidRPr="00910828">
        <w:rPr>
          <w:rFonts w:ascii="Times New Roman" w:hAnsi="Times New Roman" w:cs="Times New Roman" w:hint="eastAsia"/>
        </w:rPr>
        <w:t>文件</w:t>
      </w:r>
      <w:r w:rsidRPr="00347846">
        <w:rPr>
          <w:rFonts w:ascii="Times New Roman" w:hAnsi="Times New Roman" w:cs="Times New Roman" w:hint="eastAsia"/>
        </w:rPr>
        <w:t>，除了以研訊程序規則第</w:t>
      </w:r>
      <w:r w:rsidRPr="00347846">
        <w:rPr>
          <w:rFonts w:ascii="Times New Roman" w:hAnsi="Times New Roman" w:cs="Times New Roman" w:hint="eastAsia"/>
        </w:rPr>
        <w:t>4(1)(a)</w:t>
      </w:r>
      <w:r w:rsidRPr="00347846">
        <w:rPr>
          <w:rFonts w:ascii="Times New Roman" w:hAnsi="Times New Roman" w:cs="Times New Roman" w:hint="eastAsia"/>
        </w:rPr>
        <w:t>條列明的送達方法外，</w:t>
      </w:r>
      <w:r w:rsidRPr="00AE609E">
        <w:rPr>
          <w:rFonts w:ascii="Times New Roman" w:hAnsi="Times New Roman" w:cs="Times New Roman" w:hint="eastAsia"/>
        </w:rPr>
        <w:t>亦</w:t>
      </w:r>
      <w:r w:rsidRPr="00347846">
        <w:rPr>
          <w:rFonts w:ascii="Times New Roman" w:hAnsi="Times New Roman" w:cs="Times New Roman" w:hint="eastAsia"/>
        </w:rPr>
        <w:t>以此公告的替代送達方式送達予你。該研訊將於</w:t>
      </w:r>
      <w:r w:rsidRPr="00347846">
        <w:rPr>
          <w:rFonts w:ascii="Times New Roman" w:hAnsi="Times New Roman" w:cs="Times New Roman" w:hint="eastAsia"/>
          <w:u w:val="single"/>
        </w:rPr>
        <w:t>202</w:t>
      </w:r>
      <w:r w:rsidR="002A6A4E">
        <w:rPr>
          <w:rFonts w:ascii="Times New Roman" w:hAnsi="Times New Roman" w:cs="Times New Roman"/>
          <w:u w:val="single"/>
        </w:rPr>
        <w:t>5</w:t>
      </w:r>
      <w:r w:rsidRPr="00347846">
        <w:rPr>
          <w:rFonts w:ascii="Times New Roman" w:hAnsi="Times New Roman" w:cs="Times New Roman" w:hint="eastAsia"/>
          <w:u w:val="single"/>
        </w:rPr>
        <w:t>年</w:t>
      </w:r>
      <w:r w:rsidR="002A6A4E">
        <w:rPr>
          <w:rFonts w:ascii="Times New Roman" w:hAnsi="Times New Roman" w:cs="Times New Roman"/>
          <w:u w:val="single"/>
        </w:rPr>
        <w:t>2</w:t>
      </w:r>
      <w:r w:rsidRPr="00347846">
        <w:rPr>
          <w:rFonts w:ascii="Times New Roman" w:hAnsi="Times New Roman" w:cs="Times New Roman" w:hint="eastAsia"/>
          <w:u w:val="single"/>
        </w:rPr>
        <w:t>月</w:t>
      </w:r>
      <w:r w:rsidR="002A6A4E">
        <w:rPr>
          <w:rFonts w:ascii="Times New Roman" w:hAnsi="Times New Roman" w:cs="Times New Roman"/>
          <w:u w:val="single"/>
        </w:rPr>
        <w:t>19</w:t>
      </w:r>
      <w:r w:rsidR="00CE0BFA">
        <w:rPr>
          <w:rFonts w:ascii="Times New Roman" w:hAnsi="Times New Roman" w:cs="Times New Roman" w:hint="eastAsia"/>
          <w:u w:val="single"/>
        </w:rPr>
        <w:t>日</w:t>
      </w:r>
      <w:r w:rsidR="00C17E26" w:rsidRPr="00C17E26">
        <w:rPr>
          <w:rFonts w:ascii="Times New Roman" w:hAnsi="Times New Roman" w:cs="Times New Roman" w:hint="eastAsia"/>
          <w:u w:val="single"/>
        </w:rPr>
        <w:t>上午</w:t>
      </w:r>
      <w:r w:rsidR="00C17E26">
        <w:rPr>
          <w:rFonts w:ascii="Times New Roman" w:hAnsi="Times New Roman" w:cs="Times New Roman" w:hint="eastAsia"/>
          <w:u w:val="single"/>
        </w:rPr>
        <w:t>9</w:t>
      </w:r>
      <w:r w:rsidRPr="00347846">
        <w:rPr>
          <w:rFonts w:ascii="Times New Roman" w:hAnsi="Times New Roman" w:cs="Times New Roman" w:hint="eastAsia"/>
          <w:u w:val="single"/>
        </w:rPr>
        <w:t>時</w:t>
      </w:r>
      <w:r w:rsidR="00C17E26">
        <w:rPr>
          <w:rFonts w:ascii="Times New Roman" w:hAnsi="Times New Roman" w:cs="Times New Roman"/>
          <w:u w:val="single"/>
        </w:rPr>
        <w:t>30</w:t>
      </w:r>
      <w:r w:rsidRPr="00347846">
        <w:rPr>
          <w:rFonts w:ascii="Times New Roman" w:hAnsi="Times New Roman" w:cs="Times New Roman" w:hint="eastAsia"/>
          <w:u w:val="single"/>
        </w:rPr>
        <w:t>分</w:t>
      </w:r>
      <w:r w:rsidRPr="00347846">
        <w:rPr>
          <w:rFonts w:ascii="Times New Roman" w:hAnsi="Times New Roman" w:cs="Times New Roman" w:hint="eastAsia"/>
        </w:rPr>
        <w:t>於香港灣仔皇后大道東</w:t>
      </w:r>
      <w:r w:rsidRPr="00347846">
        <w:rPr>
          <w:rFonts w:ascii="Times New Roman" w:hAnsi="Times New Roman" w:cs="Times New Roman" w:hint="eastAsia"/>
        </w:rPr>
        <w:t>183</w:t>
      </w:r>
      <w:r w:rsidRPr="00347846">
        <w:rPr>
          <w:rFonts w:ascii="Times New Roman" w:hAnsi="Times New Roman" w:cs="Times New Roman" w:hint="eastAsia"/>
        </w:rPr>
        <w:t>號</w:t>
      </w:r>
      <w:r w:rsidRPr="00910828">
        <w:rPr>
          <w:rFonts w:ascii="Times New Roman" w:hAnsi="Times New Roman" w:cs="Times New Roman" w:hint="eastAsia"/>
        </w:rPr>
        <w:t>合和中心</w:t>
      </w:r>
      <w:r w:rsidRPr="00910828">
        <w:rPr>
          <w:rFonts w:ascii="Times New Roman" w:hAnsi="Times New Roman" w:cs="Times New Roman" w:hint="eastAsia"/>
        </w:rPr>
        <w:t>26</w:t>
      </w:r>
      <w:r w:rsidRPr="00910828">
        <w:rPr>
          <w:rFonts w:ascii="Times New Roman" w:hAnsi="Times New Roman" w:cs="Times New Roman" w:hint="eastAsia"/>
        </w:rPr>
        <w:t>樓</w:t>
      </w:r>
      <w:r w:rsidRPr="00910828">
        <w:rPr>
          <w:rFonts w:ascii="Times New Roman" w:hAnsi="Times New Roman" w:cs="Times New Roman" w:hint="eastAsia"/>
        </w:rPr>
        <w:t>2601</w:t>
      </w:r>
      <w:r w:rsidRPr="00910828">
        <w:rPr>
          <w:rFonts w:ascii="Times New Roman" w:hAnsi="Times New Roman" w:cs="Times New Roman" w:hint="eastAsia"/>
        </w:rPr>
        <w:t>室舉行。</w:t>
      </w:r>
      <w:r w:rsidRPr="00F81AD8">
        <w:rPr>
          <w:rFonts w:ascii="Times New Roman" w:hAnsi="Times New Roman" w:cs="Times New Roman" w:hint="eastAsia"/>
        </w:rPr>
        <w:t>你可於辦公時間</w:t>
      </w:r>
      <w:r w:rsidRPr="00F81AD8">
        <w:rPr>
          <w:rFonts w:ascii="Times New Roman" w:hAnsi="Times New Roman" w:cs="Times New Roman" w:hint="eastAsia"/>
        </w:rPr>
        <w:t>(</w:t>
      </w:r>
      <w:r w:rsidRPr="00F81AD8">
        <w:rPr>
          <w:rFonts w:ascii="Times New Roman" w:hAnsi="Times New Roman" w:cs="Times New Roman" w:hint="eastAsia"/>
        </w:rPr>
        <w:t>星期一至五</w:t>
      </w:r>
      <w:r w:rsidR="00C17E26" w:rsidRPr="00C17E26">
        <w:rPr>
          <w:rFonts w:ascii="Times New Roman" w:hAnsi="Times New Roman" w:cs="Times New Roman" w:hint="eastAsia"/>
        </w:rPr>
        <w:t>上午</w:t>
      </w:r>
      <w:r w:rsidRPr="00F81AD8">
        <w:rPr>
          <w:rFonts w:ascii="Times New Roman" w:hAnsi="Times New Roman" w:cs="Times New Roman" w:hint="eastAsia"/>
        </w:rPr>
        <w:t>8</w:t>
      </w:r>
      <w:r w:rsidRPr="00F81AD8">
        <w:rPr>
          <w:rFonts w:ascii="Times New Roman" w:hAnsi="Times New Roman" w:cs="Times New Roman" w:hint="eastAsia"/>
        </w:rPr>
        <w:t>時</w:t>
      </w:r>
      <w:r w:rsidRPr="00F81AD8">
        <w:rPr>
          <w:rFonts w:ascii="Times New Roman" w:hAnsi="Times New Roman" w:cs="Times New Roman" w:hint="eastAsia"/>
        </w:rPr>
        <w:t>45</w:t>
      </w:r>
      <w:r w:rsidRPr="00F81AD8">
        <w:rPr>
          <w:rFonts w:ascii="Times New Roman" w:hAnsi="Times New Roman" w:cs="Times New Roman" w:hint="eastAsia"/>
        </w:rPr>
        <w:t>分至下午</w:t>
      </w:r>
      <w:r w:rsidRPr="00F81AD8">
        <w:rPr>
          <w:rFonts w:ascii="Times New Roman" w:hAnsi="Times New Roman" w:cs="Times New Roman" w:hint="eastAsia"/>
        </w:rPr>
        <w:t>5</w:t>
      </w:r>
      <w:r w:rsidRPr="00F81AD8">
        <w:rPr>
          <w:rFonts w:ascii="Times New Roman" w:hAnsi="Times New Roman" w:cs="Times New Roman" w:hint="eastAsia"/>
        </w:rPr>
        <w:t>時</w:t>
      </w:r>
      <w:r w:rsidRPr="00F81AD8">
        <w:rPr>
          <w:rFonts w:ascii="Times New Roman" w:hAnsi="Times New Roman" w:cs="Times New Roman" w:hint="eastAsia"/>
        </w:rPr>
        <w:t>45</w:t>
      </w:r>
      <w:r w:rsidRPr="00F81AD8">
        <w:rPr>
          <w:rFonts w:ascii="Times New Roman" w:hAnsi="Times New Roman" w:cs="Times New Roman" w:hint="eastAsia"/>
        </w:rPr>
        <w:t>分</w:t>
      </w:r>
      <w:r w:rsidRPr="00F81AD8">
        <w:rPr>
          <w:rFonts w:ascii="Times New Roman" w:hAnsi="Times New Roman" w:cs="Times New Roman" w:hint="eastAsia"/>
        </w:rPr>
        <w:t>)</w:t>
      </w:r>
      <w:r w:rsidRPr="002D652A">
        <w:rPr>
          <w:rFonts w:ascii="Times New Roman" w:hAnsi="Times New Roman" w:cs="Times New Roman" w:hint="eastAsia"/>
        </w:rPr>
        <w:t>在</w:t>
      </w:r>
      <w:r w:rsidRPr="00F81AD8">
        <w:rPr>
          <w:rFonts w:ascii="Times New Roman" w:hAnsi="Times New Roman" w:cs="Times New Roman" w:hint="eastAsia"/>
        </w:rPr>
        <w:t>監管局位於香港灣仔皇后大道東</w:t>
      </w:r>
      <w:r w:rsidRPr="00F81AD8">
        <w:rPr>
          <w:rFonts w:ascii="Times New Roman" w:hAnsi="Times New Roman" w:cs="Times New Roman" w:hint="eastAsia"/>
        </w:rPr>
        <w:t>183</w:t>
      </w:r>
      <w:r w:rsidRPr="00F81AD8">
        <w:rPr>
          <w:rFonts w:ascii="Times New Roman" w:hAnsi="Times New Roman" w:cs="Times New Roman" w:hint="eastAsia"/>
        </w:rPr>
        <w:t>號合和中心</w:t>
      </w:r>
      <w:r w:rsidRPr="00F81AD8">
        <w:rPr>
          <w:rFonts w:ascii="Times New Roman" w:hAnsi="Times New Roman" w:cs="Times New Roman" w:hint="eastAsia"/>
        </w:rPr>
        <w:t>26</w:t>
      </w:r>
      <w:r w:rsidRPr="00F81AD8">
        <w:rPr>
          <w:rFonts w:ascii="Times New Roman" w:hAnsi="Times New Roman" w:cs="Times New Roman" w:hint="eastAsia"/>
        </w:rPr>
        <w:t>樓</w:t>
      </w:r>
      <w:r w:rsidRPr="00F81AD8">
        <w:rPr>
          <w:rFonts w:ascii="Times New Roman" w:hAnsi="Times New Roman" w:cs="Times New Roman" w:hint="eastAsia"/>
        </w:rPr>
        <w:t>2601</w:t>
      </w:r>
      <w:r>
        <w:rPr>
          <w:rFonts w:ascii="Times New Roman" w:hAnsi="Times New Roman" w:cs="Times New Roman" w:hint="eastAsia"/>
        </w:rPr>
        <w:t>室的接待處取得</w:t>
      </w:r>
      <w:r w:rsidRPr="00F81AD8">
        <w:rPr>
          <w:rFonts w:ascii="Times New Roman" w:hAnsi="Times New Roman" w:cs="Times New Roman" w:hint="eastAsia"/>
        </w:rPr>
        <w:t>該研訊</w:t>
      </w:r>
      <w:r>
        <w:rPr>
          <w:rFonts w:ascii="Times New Roman" w:hAnsi="Times New Roman" w:cs="Times New Roman" w:hint="eastAsia"/>
        </w:rPr>
        <w:t>的</w:t>
      </w:r>
      <w:r w:rsidRPr="00F81AD8">
        <w:rPr>
          <w:rFonts w:ascii="Times New Roman" w:hAnsi="Times New Roman" w:cs="Times New Roman" w:hint="eastAsia"/>
        </w:rPr>
        <w:t>有關文件。</w:t>
      </w:r>
      <w:bookmarkStart w:id="0" w:name="_GoBack"/>
      <w:bookmarkEnd w:id="0"/>
    </w:p>
    <w:p w:rsidR="00872CB8" w:rsidRDefault="00872CB8" w:rsidP="00872CB8">
      <w:pPr>
        <w:jc w:val="both"/>
        <w:rPr>
          <w:rFonts w:ascii="Times New Roman" w:hAnsi="Times New Roman" w:cs="Times New Roman"/>
        </w:rPr>
      </w:pPr>
    </w:p>
    <w:p w:rsidR="00872CB8" w:rsidRPr="001D0FA3" w:rsidRDefault="00872CB8" w:rsidP="00872CB8">
      <w:pPr>
        <w:jc w:val="both"/>
        <w:rPr>
          <w:rFonts w:ascii="Times New Roman" w:hAnsi="Times New Roman" w:cs="Times New Roman"/>
        </w:rPr>
      </w:pPr>
      <w:r w:rsidRPr="001D0FA3">
        <w:rPr>
          <w:rFonts w:ascii="Times New Roman" w:hAnsi="Times New Roman" w:cs="Times New Roman" w:hint="eastAsia"/>
        </w:rPr>
        <w:t>請你按上述指明日期、時間、地點出席</w:t>
      </w:r>
      <w:r w:rsidRPr="00910828">
        <w:rPr>
          <w:rFonts w:ascii="Times New Roman" w:hAnsi="Times New Roman" w:cs="Times New Roman" w:hint="eastAsia"/>
        </w:rPr>
        <w:t>該</w:t>
      </w:r>
      <w:r w:rsidRPr="001D0FA3">
        <w:rPr>
          <w:rFonts w:ascii="Times New Roman" w:hAnsi="Times New Roman" w:cs="Times New Roman" w:hint="eastAsia"/>
        </w:rPr>
        <w:t>研訊。如你</w:t>
      </w:r>
      <w:r w:rsidRPr="00004239">
        <w:rPr>
          <w:rFonts w:ascii="Times New Roman" w:hAnsi="Times New Roman" w:cs="Times New Roman" w:hint="eastAsia"/>
        </w:rPr>
        <w:t>缺席</w:t>
      </w:r>
      <w:r w:rsidRPr="00910828">
        <w:rPr>
          <w:rFonts w:ascii="Times New Roman" w:hAnsi="Times New Roman" w:cs="Times New Roman" w:hint="eastAsia"/>
        </w:rPr>
        <w:t>該</w:t>
      </w:r>
      <w:r>
        <w:rPr>
          <w:rFonts w:ascii="Times New Roman" w:hAnsi="Times New Roman" w:cs="Times New Roman" w:hint="eastAsia"/>
        </w:rPr>
        <w:t>研訊，</w:t>
      </w:r>
      <w:r w:rsidRPr="001D0FA3">
        <w:rPr>
          <w:rFonts w:ascii="Times New Roman" w:hAnsi="Times New Roman" w:cs="Times New Roman" w:hint="eastAsia"/>
        </w:rPr>
        <w:t>亦沒有委派律師、大律師或獲授權代表出席</w:t>
      </w:r>
      <w:r w:rsidRPr="00910828">
        <w:rPr>
          <w:rFonts w:ascii="Times New Roman" w:hAnsi="Times New Roman" w:cs="Times New Roman" w:hint="eastAsia"/>
        </w:rPr>
        <w:t>該</w:t>
      </w:r>
      <w:r>
        <w:rPr>
          <w:rFonts w:ascii="Times New Roman" w:hAnsi="Times New Roman" w:cs="Times New Roman" w:hint="eastAsia"/>
        </w:rPr>
        <w:t>研訊</w:t>
      </w:r>
      <w:r w:rsidRPr="001D0FA3">
        <w:rPr>
          <w:rFonts w:ascii="Times New Roman" w:hAnsi="Times New Roman" w:cs="Times New Roman" w:hint="eastAsia"/>
        </w:rPr>
        <w:t>，則紀律委員會可在你缺席的情況下</w:t>
      </w:r>
      <w:r w:rsidRPr="00004239">
        <w:rPr>
          <w:rFonts w:ascii="Times New Roman" w:hAnsi="Times New Roman" w:cs="Times New Roman" w:hint="eastAsia"/>
        </w:rPr>
        <w:t>進行研訊及作出裁決</w:t>
      </w:r>
      <w:r w:rsidRPr="001D0FA3">
        <w:rPr>
          <w:rFonts w:ascii="Times New Roman" w:hAnsi="Times New Roman" w:cs="Times New Roman" w:hint="eastAsia"/>
        </w:rPr>
        <w:t>。</w:t>
      </w:r>
    </w:p>
    <w:p w:rsidR="00872CB8" w:rsidRPr="003D35A9" w:rsidRDefault="00872CB8" w:rsidP="00872CB8">
      <w:pPr>
        <w:jc w:val="both"/>
        <w:rPr>
          <w:rFonts w:ascii="Times New Roman" w:hAnsi="Times New Roman" w:cs="Times New Roman"/>
        </w:rPr>
      </w:pPr>
    </w:p>
    <w:p w:rsidR="003D35A9" w:rsidRPr="00872CB8" w:rsidRDefault="003D35A9" w:rsidP="00997005">
      <w:pPr>
        <w:jc w:val="both"/>
        <w:rPr>
          <w:rFonts w:ascii="Times New Roman" w:hAnsi="Times New Roman" w:cs="Times New Roman"/>
        </w:rPr>
      </w:pPr>
    </w:p>
    <w:sectPr w:rsidR="003D35A9" w:rsidRPr="00872C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29" w:rsidRDefault="008F6B29" w:rsidP="002045B6">
      <w:r>
        <w:separator/>
      </w:r>
    </w:p>
  </w:endnote>
  <w:endnote w:type="continuationSeparator" w:id="0">
    <w:p w:rsidR="008F6B29" w:rsidRDefault="008F6B29" w:rsidP="0020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29" w:rsidRDefault="008F6B29" w:rsidP="002045B6">
      <w:r>
        <w:separator/>
      </w:r>
    </w:p>
  </w:footnote>
  <w:footnote w:type="continuationSeparator" w:id="0">
    <w:p w:rsidR="008F6B29" w:rsidRDefault="008F6B29" w:rsidP="0020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04"/>
    <w:rsid w:val="00022080"/>
    <w:rsid w:val="00026EA1"/>
    <w:rsid w:val="00037A9D"/>
    <w:rsid w:val="00074F89"/>
    <w:rsid w:val="0012021C"/>
    <w:rsid w:val="001726AE"/>
    <w:rsid w:val="00180E75"/>
    <w:rsid w:val="001A12B3"/>
    <w:rsid w:val="002045B6"/>
    <w:rsid w:val="00225EE0"/>
    <w:rsid w:val="002656FA"/>
    <w:rsid w:val="002A6A4E"/>
    <w:rsid w:val="002F0FC8"/>
    <w:rsid w:val="00355B18"/>
    <w:rsid w:val="00367312"/>
    <w:rsid w:val="003847E5"/>
    <w:rsid w:val="0039000A"/>
    <w:rsid w:val="003D187C"/>
    <w:rsid w:val="003D35A9"/>
    <w:rsid w:val="00431788"/>
    <w:rsid w:val="004961FF"/>
    <w:rsid w:val="004A2674"/>
    <w:rsid w:val="004E2A27"/>
    <w:rsid w:val="004E5178"/>
    <w:rsid w:val="004E710A"/>
    <w:rsid w:val="00530201"/>
    <w:rsid w:val="00562C45"/>
    <w:rsid w:val="00571BA8"/>
    <w:rsid w:val="005C243D"/>
    <w:rsid w:val="00651B51"/>
    <w:rsid w:val="00713F5C"/>
    <w:rsid w:val="00761503"/>
    <w:rsid w:val="007629D0"/>
    <w:rsid w:val="008104B2"/>
    <w:rsid w:val="008135F6"/>
    <w:rsid w:val="00872CB8"/>
    <w:rsid w:val="008A4604"/>
    <w:rsid w:val="008D1377"/>
    <w:rsid w:val="008F6B29"/>
    <w:rsid w:val="00932BC0"/>
    <w:rsid w:val="00940A73"/>
    <w:rsid w:val="009433CB"/>
    <w:rsid w:val="00970113"/>
    <w:rsid w:val="0098277C"/>
    <w:rsid w:val="00997005"/>
    <w:rsid w:val="009C4414"/>
    <w:rsid w:val="009D3C4B"/>
    <w:rsid w:val="009F7C29"/>
    <w:rsid w:val="00A137A9"/>
    <w:rsid w:val="00A7092A"/>
    <w:rsid w:val="00AB38F3"/>
    <w:rsid w:val="00B11C6A"/>
    <w:rsid w:val="00BA31FE"/>
    <w:rsid w:val="00BD554D"/>
    <w:rsid w:val="00C17E26"/>
    <w:rsid w:val="00C93756"/>
    <w:rsid w:val="00CE0BFA"/>
    <w:rsid w:val="00D36E14"/>
    <w:rsid w:val="00DA0BF8"/>
    <w:rsid w:val="00DD70BE"/>
    <w:rsid w:val="00E12613"/>
    <w:rsid w:val="00E13353"/>
    <w:rsid w:val="00E13BD1"/>
    <w:rsid w:val="00F07051"/>
    <w:rsid w:val="00F77F25"/>
    <w:rsid w:val="00FD4E30"/>
    <w:rsid w:val="00FE4CB6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A0CDE"/>
  <w15:chartTrackingRefBased/>
  <w15:docId w15:val="{ABBD373B-E889-4935-AB3E-FDC28FC2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5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5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6B09-422E-4ED5-A426-28C98EF6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EAA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Tung</dc:creator>
  <cp:keywords/>
  <dc:description/>
  <cp:lastModifiedBy>Ingrid Tung</cp:lastModifiedBy>
  <cp:revision>2</cp:revision>
  <cp:lastPrinted>2024-08-07T00:48:00Z</cp:lastPrinted>
  <dcterms:created xsi:type="dcterms:W3CDTF">2025-01-20T02:51:00Z</dcterms:created>
  <dcterms:modified xsi:type="dcterms:W3CDTF">2025-01-20T02:51:00Z</dcterms:modified>
</cp:coreProperties>
</file>